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385D" w14:textId="6267AED1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 xml:space="preserve">Klachtenprocedure van </w:t>
      </w:r>
      <w:r w:rsidRPr="00166F5B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 xml:space="preserve">Hondenmanager </w:t>
      </w:r>
    </w:p>
    <w:p w14:paraId="20501654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66A55BEF" w14:textId="1869723C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Als u over iets ontevreden bent of als u van mening bent dat er in uw geval fouten zijn</w:t>
      </w:r>
    </w:p>
    <w:p w14:paraId="70C4DBD4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gemaakt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, vernemen wij dat héél graag van u.</w:t>
      </w:r>
    </w:p>
    <w:p w14:paraId="4B324575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Wij zullen onze fouten en de gevolgen daarvan altijd proberen op te lossen. We willen er</w:t>
      </w:r>
    </w:p>
    <w:p w14:paraId="629F73A4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ook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van leren voor de toekomst. Daarom stellen we het zeer op prijs als u ons hierover</w:t>
      </w:r>
    </w:p>
    <w:p w14:paraId="1A244820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informeert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21EF580E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7CEFBC87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Bespreek uw klacht eerst</w:t>
      </w:r>
    </w:p>
    <w:p w14:paraId="14207D22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Wij houden niet van ontevreden klanten, dat zult u begrijpen. Daarom zullen we er alles aan doen</w:t>
      </w:r>
    </w:p>
    <w:p w14:paraId="3D6D3F05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om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dit te voorkomen. Maar mocht u onverhoopt toch ergens niet tevreden over zijn, dan horen we</w:t>
      </w:r>
    </w:p>
    <w:p w14:paraId="2317691A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dat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heel graag van u. Bespreek uw ontevredenheid liefst in een persoonlijk gesprek met uw</w:t>
      </w:r>
    </w:p>
    <w:p w14:paraId="5DD2E888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 w:themeColor="text1"/>
          <w:kern w:val="0"/>
          <w:sz w:val="21"/>
          <w:szCs w:val="21"/>
        </w:rPr>
        <w:t>contactpersoon</w:t>
      </w:r>
      <w:proofErr w:type="gramEnd"/>
      <w:r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</w:t>
      </w:r>
    </w:p>
    <w:p w14:paraId="5427CC75" w14:textId="617C6380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Meestal is er gewoon een simpele oplossing en die bieden wij natuurlijk graag</w:t>
      </w:r>
      <w:r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742BF896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20AD188C" w14:textId="7C0202A2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Officiële klacht indienen</w:t>
      </w:r>
    </w:p>
    <w:p w14:paraId="2B9385F5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Heeft een persoonlijk gesprek niet tot het gewenste resultaat geleid? Bent u nog steeds</w:t>
      </w:r>
    </w:p>
    <w:p w14:paraId="5586CC56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ontevreden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? Dan kunt u de klacht op het bijgevoegde formulier omschrijven en ter attentie van de</w:t>
      </w:r>
    </w:p>
    <w:p w14:paraId="2F59F242" w14:textId="2D4DC6E1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eigenaar</w:t>
      </w:r>
      <w:proofErr w:type="gramEnd"/>
      <w:r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versturen.</w:t>
      </w:r>
    </w:p>
    <w:p w14:paraId="28AFA0D9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Zodra wij over deze gegevens beschikken gaan wij met uw klacht aan de slag en houden we u op</w:t>
      </w:r>
    </w:p>
    <w:p w14:paraId="74BA7A9F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de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hoogte over de voortgang van de afwikkeling.</w:t>
      </w:r>
    </w:p>
    <w:p w14:paraId="1911E220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30FF2524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Wat doen wij met uw klacht?</w:t>
      </w:r>
    </w:p>
    <w:p w14:paraId="4740A7D3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Na ontvangst van uw klacht ontvangt u binnen drie dagen een schriftelijke ontvangstbevestiging</w:t>
      </w:r>
    </w:p>
    <w:p w14:paraId="16732A03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waarin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wij vermelden:</w:t>
      </w:r>
    </w:p>
    <w:p w14:paraId="5B1F7F31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Helvetica" w:hAnsi="Helvetica" w:cs="Helvetica"/>
          <w:color w:val="000000" w:themeColor="text1"/>
          <w:kern w:val="0"/>
          <w:sz w:val="19"/>
          <w:szCs w:val="19"/>
        </w:rPr>
        <w:t>•</w:t>
      </w:r>
      <w:r w:rsidRPr="00166F5B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een korte beschrijving van uw klacht;</w:t>
      </w:r>
    </w:p>
    <w:p w14:paraId="625F6D4A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Helvetica" w:hAnsi="Helvetica" w:cs="Helvetica"/>
          <w:color w:val="000000" w:themeColor="text1"/>
          <w:kern w:val="0"/>
          <w:sz w:val="19"/>
          <w:szCs w:val="19"/>
        </w:rPr>
        <w:t>•</w:t>
      </w:r>
      <w:r w:rsidRPr="00166F5B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hoe en wanneer wij uw klacht onderzoeken;</w:t>
      </w:r>
    </w:p>
    <w:p w14:paraId="01F09EB5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Helvetica" w:hAnsi="Helvetica" w:cs="Helvetica"/>
          <w:color w:val="000000" w:themeColor="text1"/>
          <w:kern w:val="0"/>
          <w:sz w:val="19"/>
          <w:szCs w:val="19"/>
        </w:rPr>
        <w:t>•</w:t>
      </w:r>
      <w:r w:rsidRPr="00166F5B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op welke termijn u naar alle waarschijnlijkheid een antwoord kunt verwachten.</w:t>
      </w:r>
    </w:p>
    <w:p w14:paraId="0BED97D1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07052BAC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Verantwoordelijkheden rond behandeling</w:t>
      </w:r>
    </w:p>
    <w:p w14:paraId="6C691583" w14:textId="427A3A3A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De verantwoordelijkheid van de behandeling van uw klacht ligt bij de eigenaar</w:t>
      </w:r>
      <w:r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van de</w:t>
      </w:r>
    </w:p>
    <w:p w14:paraId="166B43FC" w14:textId="34E5E51F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uitlaatservice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576E1DA7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2C1BD96A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Verloop behandeling klacht</w:t>
      </w:r>
    </w:p>
    <w:p w14:paraId="43707A32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Aan de hand van het ingevulde klachtenformulier en het horen van de betrokkenen binnen onze</w:t>
      </w:r>
    </w:p>
    <w:p w14:paraId="4D0C9CF7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organisatie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vormen wij ons een zo goed mogelijk beeld van de inhoud van en situatie rond de</w:t>
      </w:r>
    </w:p>
    <w:p w14:paraId="77EE9089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klacht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. Het kan zijn dat u gevraagd wordt een nadere schriftelijke toelichting op de klacht te</w:t>
      </w:r>
    </w:p>
    <w:p w14:paraId="162BCBB0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geven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7761FE2D" w14:textId="54EB78F0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Indien u geheel of gedeeltelijk in het gelijk wordt gesteld, wordt bekeken of een vorm van</w:t>
      </w:r>
      <w:r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genoegdoening op zijn plaats is, en of en zo ja welke</w:t>
      </w:r>
      <w:r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46A80A75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0561041B" w14:textId="5D8E7208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Ook kijken wij welke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maatregelen er intern kunnen worden genomen om herhaling van het probleem te voorkomen.</w:t>
      </w:r>
    </w:p>
    <w:p w14:paraId="75E727BE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Wij streven ernaar uiterlijk binnen 2 weken na ontvangst van een klacht inhoudelijk te reageren;</w:t>
      </w:r>
    </w:p>
    <w:p w14:paraId="3FEC9D1C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indien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dit niet lukt wordt u ingelicht over de reden van het uitstel, en wordt een schatting gegeven</w:t>
      </w:r>
    </w:p>
    <w:p w14:paraId="570A109E" w14:textId="1FDC64BA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binnen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welke termijn er wel een reactie kan komen</w:t>
      </w:r>
      <w:r>
        <w:rPr>
          <w:rFonts w:ascii="Arial" w:hAnsi="Arial" w:cs="Arial"/>
          <w:color w:val="000000" w:themeColor="text1"/>
          <w:kern w:val="0"/>
          <w:sz w:val="21"/>
          <w:szCs w:val="21"/>
        </w:rPr>
        <w:t>.</w:t>
      </w:r>
    </w:p>
    <w:p w14:paraId="6C45ECA8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567482F9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t>SPPD</w:t>
      </w:r>
    </w:p>
    <w:p w14:paraId="4ED1700F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Wanneer aan bij alle partijen de maximale inspanning is geleverd en we er helaas niet samen</w:t>
      </w:r>
    </w:p>
    <w:p w14:paraId="53C4D4FA" w14:textId="22364AD2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uitkomen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Is er zowel voor ons als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uitlaatservice </w:t>
      </w: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als voor u als klant de</w:t>
      </w:r>
    </w:p>
    <w:p w14:paraId="412B5961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mogelijkheid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het geschil voor te leggen aan het SPPD bestuur, die ons van verder advies kan</w:t>
      </w:r>
    </w:p>
    <w:p w14:paraId="3710C0EB" w14:textId="512CC208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proofErr w:type="gramStart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voorzien</w:t>
      </w:r>
      <w:proofErr w:type="gramEnd"/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om tot een oplossing te komen. </w:t>
      </w:r>
      <w:hyperlink r:id="rId4" w:history="1">
        <w:r w:rsidRPr="00833140">
          <w:rPr>
            <w:rStyle w:val="Hyperlink"/>
            <w:rFonts w:ascii="Arial" w:hAnsi="Arial" w:cs="Arial"/>
            <w:kern w:val="0"/>
            <w:sz w:val="21"/>
            <w:szCs w:val="21"/>
          </w:rPr>
          <w:t>www.sppd.nl</w:t>
        </w:r>
      </w:hyperlink>
    </w:p>
    <w:p w14:paraId="6025834D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05E5C52B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581DBC0B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7FBCE7E6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21BDA080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</w:p>
    <w:p w14:paraId="18C5D9AE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b/>
          <w:bCs/>
          <w:color w:val="000000" w:themeColor="text1"/>
          <w:kern w:val="0"/>
          <w:sz w:val="21"/>
          <w:szCs w:val="21"/>
        </w:rPr>
        <w:lastRenderedPageBreak/>
        <w:t>Klachtenformulier</w:t>
      </w:r>
    </w:p>
    <w:p w14:paraId="793CA7AC" w14:textId="77777777" w:rsidR="00166F5B" w:rsidRP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66F5B">
        <w:rPr>
          <w:rFonts w:ascii="Arial" w:hAnsi="Arial" w:cs="Arial"/>
          <w:color w:val="000000" w:themeColor="text1"/>
          <w:kern w:val="0"/>
          <w:sz w:val="21"/>
          <w:szCs w:val="21"/>
        </w:rPr>
        <w:t>Uw naam:</w:t>
      </w:r>
    </w:p>
    <w:p w14:paraId="26F96BEB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Naam van uw hond:</w:t>
      </w:r>
    </w:p>
    <w:p w14:paraId="49ADE8B8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Adres:</w:t>
      </w:r>
    </w:p>
    <w:p w14:paraId="2FC5A639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Postcode:</w:t>
      </w:r>
    </w:p>
    <w:p w14:paraId="4C86A835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Plaats:</w:t>
      </w:r>
    </w:p>
    <w:p w14:paraId="64EFC860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Telefoonnummer:</w:t>
      </w:r>
    </w:p>
    <w:p w14:paraId="5DE703E2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E-mailadres:</w:t>
      </w:r>
    </w:p>
    <w:p w14:paraId="028CDC5B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Omschrijving klacht: (probeer uw klacht zo concreet mogelijk te omschrijven, bijvoorbeeld door</w:t>
      </w:r>
    </w:p>
    <w:p w14:paraId="70EE4E12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21"/>
          <w:szCs w:val="21"/>
        </w:rPr>
        <w:t>namen</w:t>
      </w:r>
      <w:proofErr w:type="gramEnd"/>
      <w:r>
        <w:rPr>
          <w:rFonts w:ascii="Arial" w:hAnsi="Arial" w:cs="Arial"/>
          <w:color w:val="000000"/>
          <w:kern w:val="0"/>
          <w:sz w:val="21"/>
          <w:szCs w:val="21"/>
        </w:rPr>
        <w:t xml:space="preserve"> en data te noteren)</w:t>
      </w:r>
    </w:p>
    <w:p w14:paraId="563FD5F7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25EEBE67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7248BB87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5319A5C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1DBEE87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1555545D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1EB889C0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3877B6F4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10B60CC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1553C7AF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3C7FDB3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0E63E683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9CC534B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0135FF88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Gewenste oplossing/reactie (heeft u een voorstel voor eventuele oplossing of reactie?)</w:t>
      </w:r>
    </w:p>
    <w:p w14:paraId="61F3B55D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0BDCA9F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20F727E1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57DE1AE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2FFFA79E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17461C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683E283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34F69E95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35F8B06B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07E027BE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0F93D8F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25A0AA08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59FF1FD4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3D34A9CD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775A8DDF" w14:textId="77777777" w:rsidR="00B56232" w:rsidRDefault="00B56232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0F98B9AF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Plaats:</w:t>
      </w:r>
    </w:p>
    <w:p w14:paraId="711827AB" w14:textId="77777777" w:rsidR="00166F5B" w:rsidRDefault="00166F5B" w:rsidP="00166F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</w:rPr>
        <w:t>Datum:</w:t>
      </w:r>
    </w:p>
    <w:p w14:paraId="39C87AB7" w14:textId="46B6C032" w:rsidR="00166F5B" w:rsidRDefault="00166F5B" w:rsidP="00166F5B">
      <w:r>
        <w:rPr>
          <w:rFonts w:ascii="Arial" w:hAnsi="Arial" w:cs="Arial"/>
          <w:color w:val="000000"/>
          <w:kern w:val="0"/>
          <w:sz w:val="21"/>
          <w:szCs w:val="21"/>
        </w:rPr>
        <w:t>Handtekening:</w:t>
      </w:r>
    </w:p>
    <w:sectPr w:rsidR="0016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5B"/>
    <w:rsid w:val="00166F5B"/>
    <w:rsid w:val="00B5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8AD2A"/>
  <w15:chartTrackingRefBased/>
  <w15:docId w15:val="{525B1E02-4196-104F-AF68-A32AA38F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F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F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F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F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F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F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F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F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F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66F5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p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borsboom</dc:creator>
  <cp:keywords/>
  <dc:description/>
  <cp:lastModifiedBy>simone borsboom</cp:lastModifiedBy>
  <cp:revision>2</cp:revision>
  <dcterms:created xsi:type="dcterms:W3CDTF">2024-04-07T13:28:00Z</dcterms:created>
  <dcterms:modified xsi:type="dcterms:W3CDTF">2024-04-07T13:38:00Z</dcterms:modified>
</cp:coreProperties>
</file>